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C140" w14:textId="77777777" w:rsidR="00AC3472" w:rsidRDefault="00AC3472">
      <w:pPr>
        <w:jc w:val="center"/>
      </w:pPr>
    </w:p>
    <w:p w14:paraId="48CE6EC5" w14:textId="77777777" w:rsidR="00FA1CED" w:rsidRDefault="00FA1CED">
      <w:pPr>
        <w:jc w:val="center"/>
      </w:pPr>
    </w:p>
    <w:p w14:paraId="327C5016" w14:textId="77777777" w:rsidR="00B60353" w:rsidRDefault="00B60353">
      <w:pPr>
        <w:jc w:val="center"/>
      </w:pPr>
    </w:p>
    <w:p w14:paraId="661931A2" w14:textId="77777777" w:rsidR="006708A9" w:rsidRDefault="007A58E0">
      <w:pPr>
        <w:jc w:val="center"/>
      </w:pPr>
      <w:r>
        <w:rPr>
          <w:noProof/>
        </w:rPr>
        <w:pict w14:anchorId="30B741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MS Logo 6277" style="width:129.75pt;height:153pt;visibility:visible">
            <v:imagedata r:id="rId7" o:title="CMS Logo 6277"/>
          </v:shape>
        </w:pict>
      </w:r>
    </w:p>
    <w:p w14:paraId="6F92054A" w14:textId="77777777" w:rsidR="00AC3472" w:rsidRDefault="00AC3472"/>
    <w:p w14:paraId="2897257B" w14:textId="77777777" w:rsidR="001668D9" w:rsidRDefault="001668D9" w:rsidP="003F103E">
      <w:pPr>
        <w:rPr>
          <w:lang w:eastAsia="en-GB"/>
        </w:rPr>
      </w:pPr>
    </w:p>
    <w:p w14:paraId="4985B7CD" w14:textId="77777777" w:rsidR="00B350A0" w:rsidRDefault="00B350A0" w:rsidP="003F103E">
      <w:pPr>
        <w:rPr>
          <w:lang w:eastAsia="en-GB"/>
        </w:rPr>
      </w:pPr>
    </w:p>
    <w:p w14:paraId="1AF16637" w14:textId="1C239541" w:rsidR="00BD26C9" w:rsidRPr="00BD26C9" w:rsidRDefault="00BD26C9" w:rsidP="00BD26C9">
      <w:pPr>
        <w:shd w:val="clear" w:color="auto" w:fill="FFFFFF"/>
        <w:overflowPunct/>
        <w:autoSpaceDE/>
        <w:autoSpaceDN/>
        <w:adjustRightInd/>
        <w:spacing w:after="300"/>
        <w:textAlignment w:val="auto"/>
        <w:outlineLvl w:val="2"/>
        <w:rPr>
          <w:rFonts w:ascii="Open Sans" w:hAnsi="Open Sans" w:cs="Open Sans"/>
          <w:caps/>
          <w:color w:val="383838"/>
          <w:szCs w:val="24"/>
          <w:lang w:val="en-GB" w:eastAsia="en-GB"/>
        </w:rPr>
      </w:pPr>
      <w:r w:rsidRPr="00370C6E">
        <w:rPr>
          <w:rFonts w:ascii="Open Sans" w:hAnsi="Open Sans" w:cs="Open Sans"/>
          <w:b/>
          <w:bCs/>
          <w:caps/>
          <w:color w:val="383838"/>
          <w:szCs w:val="24"/>
          <w:lang w:val="en-GB" w:eastAsia="en-GB"/>
        </w:rPr>
        <w:t>assembling the OXYTURBO SET</w:t>
      </w:r>
    </w:p>
    <w:p w14:paraId="39EB194F" w14:textId="5179E6F8" w:rsidR="00BD26C9" w:rsidRPr="00BD26C9" w:rsidRDefault="00BD26C9" w:rsidP="00BD26C9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Fit the </w:t>
      </w:r>
      <w:proofErr w:type="gramStart"/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two cylinder</w:t>
      </w:r>
      <w:proofErr w:type="gramEnd"/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brackets onto the trolley for </w:t>
      </w:r>
      <w:r w:rsidR="0000770F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the </w:t>
      </w: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bottles in </w:t>
      </w:r>
      <w:r w:rsidR="0000770F">
        <w:rPr>
          <w:rFonts w:ascii="Open Sans" w:hAnsi="Open Sans" w:cs="Open Sans"/>
          <w:color w:val="383838"/>
          <w:sz w:val="18"/>
          <w:szCs w:val="18"/>
          <w:lang w:val="en-GB" w:eastAsia="en-GB"/>
        </w:rPr>
        <w:t>the corresponding positions.</w:t>
      </w:r>
    </w:p>
    <w:p w14:paraId="0B36B090" w14:textId="77777777" w:rsidR="00BD26C9" w:rsidRPr="00BD26C9" w:rsidRDefault="00BD26C9" w:rsidP="00BD26C9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Insert the cylinders into their housing passing the valves through the hole in the brackets.</w:t>
      </w:r>
    </w:p>
    <w:p w14:paraId="4C203504" w14:textId="77777777" w:rsidR="00BD26C9" w:rsidRPr="00BD26C9" w:rsidRDefault="00BD26C9" w:rsidP="00BD26C9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Lock the brackets by manually tightening the wing nuts on the screws.</w:t>
      </w:r>
    </w:p>
    <w:p w14:paraId="0A9EB6D8" w14:textId="4156446E" w:rsidR="00BD26C9" w:rsidRPr="00BD26C9" w:rsidRDefault="00BD26C9" w:rsidP="00BD26C9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u w:val="single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Make sure that the knobs on the </w:t>
      </w:r>
      <w:r w:rsidR="0000770F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pressure </w:t>
      </w: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reducers </w:t>
      </w:r>
      <w:r w:rsidR="00370C6E">
        <w:rPr>
          <w:rFonts w:ascii="Open Sans" w:hAnsi="Open Sans" w:cs="Open Sans"/>
          <w:color w:val="383838"/>
          <w:sz w:val="18"/>
          <w:szCs w:val="18"/>
          <w:lang w:val="en-GB" w:eastAsia="en-GB"/>
        </w:rPr>
        <w:t>for gas and oxygen and on the</w:t>
      </w: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torch are closed</w:t>
      </w:r>
      <w:r w:rsidR="00370C6E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– </w:t>
      </w:r>
      <w:r w:rsidR="00370C6E" w:rsidRPr="00370C6E">
        <w:rPr>
          <w:rFonts w:ascii="Open Sans" w:hAnsi="Open Sans" w:cs="Open Sans"/>
          <w:color w:val="383838"/>
          <w:sz w:val="18"/>
          <w:szCs w:val="18"/>
          <w:u w:val="single"/>
          <w:lang w:val="en-GB" w:eastAsia="en-GB"/>
        </w:rPr>
        <w:t>note that the pressure reducers for Oxygen and Gas rotate in different directions to close.</w:t>
      </w:r>
    </w:p>
    <w:p w14:paraId="05D92E86" w14:textId="58DF789F" w:rsidR="00BD26C9" w:rsidRDefault="00BD26C9" w:rsidP="00BD26C9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Manually tighten the oxygen and gas reducers and the gas </w:t>
      </w:r>
      <w:proofErr w:type="spellStart"/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tap</w:t>
      </w:r>
      <w:proofErr w:type="spellEnd"/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on the relative cylinders and cartridge without forcing excessively, making sure there are no leaks.</w:t>
      </w:r>
    </w:p>
    <w:p w14:paraId="10233E1C" w14:textId="77777777" w:rsidR="00DA577B" w:rsidRPr="00BD26C9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1614FFF6" w14:textId="05ADF7D9" w:rsidR="00BD26C9" w:rsidRPr="00BD26C9" w:rsidRDefault="00BD26C9" w:rsidP="00BD26C9">
      <w:pPr>
        <w:shd w:val="clear" w:color="auto" w:fill="FFFFFF"/>
        <w:overflowPunct/>
        <w:autoSpaceDE/>
        <w:autoSpaceDN/>
        <w:adjustRightInd/>
        <w:spacing w:before="100" w:beforeAutospacing="1" w:after="375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b/>
          <w:bCs/>
          <w:color w:val="383838"/>
          <w:sz w:val="21"/>
          <w:szCs w:val="21"/>
          <w:lang w:val="en-GB" w:eastAsia="en-GB"/>
        </w:rPr>
        <w:t>PLEASE NOTE</w:t>
      </w:r>
      <w:r w:rsidR="00DA577B">
        <w:rPr>
          <w:rFonts w:ascii="Open Sans" w:hAnsi="Open Sans" w:cs="Open Sans"/>
          <w:b/>
          <w:bCs/>
          <w:color w:val="383838"/>
          <w:sz w:val="21"/>
          <w:szCs w:val="21"/>
          <w:lang w:val="en-GB" w:eastAsia="en-GB"/>
        </w:rPr>
        <w:t xml:space="preserve">   </w:t>
      </w: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Cylinder replacement and insertion operations must always be performed in a well</w:t>
      </w:r>
      <w:r w:rsidRPr="0000770F">
        <w:rPr>
          <w:rFonts w:ascii="Open Sans" w:hAnsi="Open Sans" w:cs="Open Sans"/>
          <w:color w:val="383838"/>
          <w:sz w:val="18"/>
          <w:szCs w:val="18"/>
          <w:lang w:val="en-GB" w:eastAsia="en-GB"/>
        </w:rPr>
        <w:t>-v</w:t>
      </w: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entilated area, preferably outdoors, away from flammable materials or substances and incandescent heat sources (such as naked flames, lit cigarettes, hot plates, etc.) and away from persons, </w:t>
      </w:r>
      <w:proofErr w:type="gramStart"/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children</w:t>
      </w:r>
      <w:proofErr w:type="gramEnd"/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and animals.</w:t>
      </w:r>
    </w:p>
    <w:p w14:paraId="3EAC47A0" w14:textId="77777777" w:rsidR="00BD26C9" w:rsidRPr="00BD26C9" w:rsidRDefault="00BD26C9" w:rsidP="00BD26C9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Make sure the cylinder is empty before replacing it. </w:t>
      </w:r>
      <w:r w:rsidRPr="00BD26C9">
        <w:rPr>
          <w:rFonts w:ascii="Open Sans" w:hAnsi="Open Sans" w:cs="Open Sans"/>
          <w:b/>
          <w:bCs/>
          <w:color w:val="383838"/>
          <w:sz w:val="18"/>
          <w:szCs w:val="18"/>
          <w:lang w:val="en-GB" w:eastAsia="en-GB"/>
        </w:rPr>
        <w:t>Do not be fooled by weight of the oxygen cylinder, which is similar even when the cylinder is empty.</w:t>
      </w:r>
    </w:p>
    <w:p w14:paraId="724494FF" w14:textId="047F8528" w:rsidR="00BD26C9" w:rsidRPr="00BD26C9" w:rsidRDefault="00BD26C9" w:rsidP="00BD26C9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Do not use the Turbo Set if there is evidence of damage to cylinder, cartridges, reducers, taps, </w:t>
      </w:r>
      <w:proofErr w:type="gramStart"/>
      <w:r w:rsidRPr="0000770F">
        <w:rPr>
          <w:rFonts w:ascii="Open Sans" w:hAnsi="Open Sans" w:cs="Open Sans"/>
          <w:color w:val="383838"/>
          <w:sz w:val="18"/>
          <w:szCs w:val="18"/>
          <w:lang w:val="en-GB" w:eastAsia="en-GB"/>
        </w:rPr>
        <w:t>hoses</w:t>
      </w:r>
      <w:proofErr w:type="gramEnd"/>
      <w:r w:rsidR="0000770F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</w:t>
      </w: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or handgrip.</w:t>
      </w:r>
    </w:p>
    <w:p w14:paraId="4C14EC9A" w14:textId="4B3A7229" w:rsidR="00BD26C9" w:rsidRDefault="00BD26C9" w:rsidP="00BD26C9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Do not use the kit if the sealing gaskets are damaged or have been lost.</w:t>
      </w:r>
    </w:p>
    <w:p w14:paraId="1C3A7600" w14:textId="77777777" w:rsidR="00DA577B" w:rsidRPr="00BD26C9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59C5B46C" w14:textId="77777777" w:rsidR="00BD26C9" w:rsidRPr="00BD26C9" w:rsidRDefault="00BD26C9" w:rsidP="00BD26C9">
      <w:pPr>
        <w:shd w:val="clear" w:color="auto" w:fill="FFFFFF"/>
        <w:overflowPunct/>
        <w:autoSpaceDE/>
        <w:autoSpaceDN/>
        <w:adjustRightInd/>
        <w:spacing w:after="300"/>
        <w:textAlignment w:val="auto"/>
        <w:outlineLvl w:val="2"/>
        <w:rPr>
          <w:rFonts w:ascii="Open Sans" w:hAnsi="Open Sans" w:cs="Open Sans"/>
          <w:caps/>
          <w:color w:val="383838"/>
          <w:szCs w:val="24"/>
          <w:lang w:val="en-GB" w:eastAsia="en-GB"/>
        </w:rPr>
      </w:pPr>
      <w:r w:rsidRPr="00BD26C9">
        <w:rPr>
          <w:rFonts w:ascii="Open Sans" w:hAnsi="Open Sans" w:cs="Open Sans"/>
          <w:b/>
          <w:bCs/>
          <w:caps/>
          <w:color w:val="383838"/>
          <w:szCs w:val="24"/>
          <w:lang w:val="en-GB" w:eastAsia="en-GB"/>
        </w:rPr>
        <w:t>TURNING THE OXYTURBO TURBO SET 90 KIT ON</w:t>
      </w:r>
    </w:p>
    <w:p w14:paraId="10A78355" w14:textId="77777777" w:rsidR="00BD26C9" w:rsidRPr="00BD26C9" w:rsidRDefault="00BD26C9" w:rsidP="00BD26C9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Make sure the adjusting knobs of the torch are closed.</w:t>
      </w:r>
    </w:p>
    <w:p w14:paraId="0565FD2B" w14:textId="7A22EED2" w:rsidR="00BD26C9" w:rsidRPr="00BD26C9" w:rsidRDefault="00BD26C9" w:rsidP="00BD26C9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Open the oxygen pressure reducer </w:t>
      </w:r>
      <w:r w:rsidRPr="0000770F">
        <w:rPr>
          <w:rFonts w:ascii="Open Sans" w:hAnsi="Open Sans" w:cs="Open Sans"/>
          <w:color w:val="383838"/>
          <w:sz w:val="18"/>
          <w:szCs w:val="18"/>
          <w:lang w:val="en-GB" w:eastAsia="en-GB"/>
        </w:rPr>
        <w:t>valve</w:t>
      </w: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and the gas valve.</w:t>
      </w:r>
    </w:p>
    <w:p w14:paraId="34AE1152" w14:textId="77777777" w:rsidR="00BD26C9" w:rsidRPr="00BD26C9" w:rsidRDefault="00BD26C9" w:rsidP="00BD26C9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Open the adjusting knob for gas on the torch.</w:t>
      </w:r>
    </w:p>
    <w:p w14:paraId="14DB4132" w14:textId="0D3E639F" w:rsidR="00BD26C9" w:rsidRPr="00BD26C9" w:rsidRDefault="00BD26C9" w:rsidP="00BD26C9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Use the included lighter, to ignite the gas, paying attention to the flame stuck to the soldering nozzle. If the flame tends to come off the nozzle, close </w:t>
      </w:r>
      <w:r w:rsidR="0000770F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the gas </w:t>
      </w: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valve</w:t>
      </w:r>
      <w:r w:rsidR="0000770F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in small increments.</w:t>
      </w:r>
    </w:p>
    <w:p w14:paraId="3A60DCCD" w14:textId="77777777" w:rsidR="00BD26C9" w:rsidRPr="00BD26C9" w:rsidRDefault="00BD26C9" w:rsidP="00BD26C9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Open the adjusting knob for oxygen on the torch to obtain a sparkling flame.</w:t>
      </w:r>
    </w:p>
    <w:p w14:paraId="310382CF" w14:textId="32E41352" w:rsidR="00BD26C9" w:rsidRDefault="00BD26C9" w:rsidP="00BD26C9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Adjust the flame operating on the adjusting knobs to a blue dart shaped flame.</w:t>
      </w:r>
    </w:p>
    <w:p w14:paraId="72C60874" w14:textId="77777777" w:rsidR="00DA577B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5C27B61B" w14:textId="1401F70D" w:rsidR="0000770F" w:rsidRDefault="0000770F" w:rsidP="0000770F">
      <w:pPr>
        <w:shd w:val="clear" w:color="auto" w:fill="FFFFFF"/>
        <w:overflowPunct/>
        <w:autoSpaceDE/>
        <w:autoSpaceDN/>
        <w:adjustRightInd/>
        <w:spacing w:before="100" w:beforeAutospacing="1"/>
        <w:ind w:left="72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2A6F59EF" w14:textId="0CD9DFBF" w:rsidR="00DA577B" w:rsidRDefault="00DA577B" w:rsidP="0000770F">
      <w:pPr>
        <w:shd w:val="clear" w:color="auto" w:fill="FFFFFF"/>
        <w:overflowPunct/>
        <w:autoSpaceDE/>
        <w:autoSpaceDN/>
        <w:adjustRightInd/>
        <w:spacing w:before="100" w:beforeAutospacing="1"/>
        <w:ind w:left="72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1D696586" w14:textId="6F6895ED" w:rsidR="00DA577B" w:rsidRDefault="00DA577B" w:rsidP="0000770F">
      <w:pPr>
        <w:shd w:val="clear" w:color="auto" w:fill="FFFFFF"/>
        <w:overflowPunct/>
        <w:autoSpaceDE/>
        <w:autoSpaceDN/>
        <w:adjustRightInd/>
        <w:spacing w:before="100" w:beforeAutospacing="1"/>
        <w:ind w:left="72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1A4C938B" w14:textId="77777777" w:rsidR="00DA577B" w:rsidRPr="00BD26C9" w:rsidRDefault="00DA577B" w:rsidP="0000770F">
      <w:pPr>
        <w:shd w:val="clear" w:color="auto" w:fill="FFFFFF"/>
        <w:overflowPunct/>
        <w:autoSpaceDE/>
        <w:autoSpaceDN/>
        <w:adjustRightInd/>
        <w:spacing w:before="100" w:beforeAutospacing="1"/>
        <w:ind w:left="72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6EBE0CF9" w14:textId="77777777" w:rsidR="00BD26C9" w:rsidRPr="00BD26C9" w:rsidRDefault="00BD26C9" w:rsidP="00BD26C9">
      <w:pPr>
        <w:shd w:val="clear" w:color="auto" w:fill="FFFFFF"/>
        <w:overflowPunct/>
        <w:autoSpaceDE/>
        <w:autoSpaceDN/>
        <w:adjustRightInd/>
        <w:spacing w:after="300"/>
        <w:textAlignment w:val="auto"/>
        <w:outlineLvl w:val="2"/>
        <w:rPr>
          <w:rFonts w:ascii="Open Sans" w:hAnsi="Open Sans" w:cs="Open Sans"/>
          <w:caps/>
          <w:color w:val="383838"/>
          <w:szCs w:val="24"/>
          <w:lang w:val="en-GB" w:eastAsia="en-GB"/>
        </w:rPr>
      </w:pPr>
      <w:r w:rsidRPr="00BD26C9">
        <w:rPr>
          <w:rFonts w:ascii="Open Sans" w:hAnsi="Open Sans" w:cs="Open Sans"/>
          <w:b/>
          <w:bCs/>
          <w:caps/>
          <w:color w:val="383838"/>
          <w:szCs w:val="24"/>
          <w:lang w:val="en-GB" w:eastAsia="en-GB"/>
        </w:rPr>
        <w:t>TURNING THE OXYTURBO TURBO SET 90 KIT OFF</w:t>
      </w:r>
    </w:p>
    <w:p w14:paraId="0C049B21" w14:textId="77777777" w:rsidR="00BD26C9" w:rsidRPr="00BD26C9" w:rsidRDefault="00BD26C9" w:rsidP="00BD26C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Close the gas cartridge pressure reducer/valve.</w:t>
      </w:r>
    </w:p>
    <w:p w14:paraId="27BFFF68" w14:textId="77777777" w:rsidR="00BD26C9" w:rsidRPr="00BD26C9" w:rsidRDefault="00BD26C9" w:rsidP="00BD26C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Close the oxygen pressure reducer.</w:t>
      </w:r>
    </w:p>
    <w:p w14:paraId="0BB5F806" w14:textId="77777777" w:rsidR="00BD26C9" w:rsidRPr="00BD26C9" w:rsidRDefault="00BD26C9" w:rsidP="00BD26C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Let the flame extinguish till the hoses are empty.</w:t>
      </w:r>
    </w:p>
    <w:p w14:paraId="5EF8BD58" w14:textId="76A10D59" w:rsidR="00BD26C9" w:rsidRDefault="00BD26C9" w:rsidP="00BD26C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Close the knobs on the nozzle.</w:t>
      </w:r>
    </w:p>
    <w:p w14:paraId="1B8A15FB" w14:textId="77777777" w:rsidR="00DA577B" w:rsidRPr="00BD26C9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642E31D4" w14:textId="77777777" w:rsidR="00DA577B" w:rsidRDefault="00BD26C9" w:rsidP="00DA577B">
      <w:pPr>
        <w:shd w:val="clear" w:color="auto" w:fill="FFFFFF"/>
        <w:overflowPunct/>
        <w:autoSpaceDE/>
        <w:autoSpaceDN/>
        <w:adjustRightInd/>
        <w:spacing w:before="100" w:beforeAutospacing="1" w:after="375"/>
        <w:textAlignment w:val="auto"/>
        <w:rPr>
          <w:rFonts w:ascii="Open Sans" w:hAnsi="Open Sans" w:cs="Open Sans"/>
          <w:b/>
          <w:bCs/>
          <w:color w:val="383838"/>
          <w:sz w:val="21"/>
          <w:szCs w:val="21"/>
          <w:lang w:val="en-GB" w:eastAsia="en-GB"/>
        </w:rPr>
      </w:pPr>
      <w:r w:rsidRPr="00BD26C9">
        <w:rPr>
          <w:rFonts w:ascii="Open Sans" w:hAnsi="Open Sans" w:cs="Open Sans"/>
          <w:b/>
          <w:bCs/>
          <w:color w:val="383838"/>
          <w:sz w:val="21"/>
          <w:szCs w:val="21"/>
          <w:lang w:val="en-GB" w:eastAsia="en-GB"/>
        </w:rPr>
        <w:t>PLEASE NOTE</w:t>
      </w:r>
    </w:p>
    <w:p w14:paraId="098198BA" w14:textId="5054E6FC" w:rsidR="00BD26C9" w:rsidRPr="00BD26C9" w:rsidRDefault="00BD26C9" w:rsidP="00DA577B">
      <w:pPr>
        <w:shd w:val="clear" w:color="auto" w:fill="FFFFFF"/>
        <w:overflowPunct/>
        <w:autoSpaceDE/>
        <w:autoSpaceDN/>
        <w:adjustRightInd/>
        <w:spacing w:before="100" w:beforeAutospacing="1" w:after="375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Always use the kits with cylinders in a vertical position or the gas liquid phase could damage the hoses.</w:t>
      </w:r>
    </w:p>
    <w:p w14:paraId="4BCCD383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Do not work in enclosed areas.</w:t>
      </w:r>
    </w:p>
    <w:p w14:paraId="0BDB2E6C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It is absolutely prohibited to grease any part of the kit.</w:t>
      </w:r>
    </w:p>
    <w:p w14:paraId="729092F0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The Turbo Set should never be left unattended when powered.</w:t>
      </w:r>
    </w:p>
    <w:p w14:paraId="2F61F9C0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Do not put down the lit torch.</w:t>
      </w:r>
    </w:p>
    <w:p w14:paraId="5CB6F844" w14:textId="3B6252E6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Work on a non-flammable base.</w:t>
      </w:r>
    </w:p>
    <w:p w14:paraId="725F2769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During welding works always wear goggles and gauntlets.</w:t>
      </w:r>
    </w:p>
    <w:p w14:paraId="4777D7C3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Do not use grease or oil on the parts in contact with oxygen.</w:t>
      </w:r>
    </w:p>
    <w:p w14:paraId="5B9D2DFA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Wear clothes suitable to the type of work to be accomplished and do not wear dirty clothes with grease.</w:t>
      </w:r>
    </w:p>
    <w:p w14:paraId="37F9BD5E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b/>
          <w:bCs/>
          <w:color w:val="383838"/>
          <w:sz w:val="18"/>
          <w:szCs w:val="18"/>
          <w:lang w:val="en-GB" w:eastAsia="en-GB"/>
        </w:rPr>
        <w:t>Avoid</w:t>
      </w: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 breathing in welding fumes.</w:t>
      </w:r>
    </w:p>
    <w:p w14:paraId="02E2880F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Immediately replace the hoses with connections in case of abrasions, </w:t>
      </w:r>
      <w:proofErr w:type="gramStart"/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deterioration</w:t>
      </w:r>
      <w:proofErr w:type="gramEnd"/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or other imperfections.</w:t>
      </w:r>
    </w:p>
    <w:p w14:paraId="478A50CF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Avoid torsions, tears and overheating of the hoses</w:t>
      </w:r>
    </w:p>
    <w:p w14:paraId="204AF93C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During use, Turbo Set can reach high temperatures: </w:t>
      </w:r>
      <w:r w:rsidRPr="00BD26C9">
        <w:rPr>
          <w:rFonts w:ascii="Open Sans" w:hAnsi="Open Sans" w:cs="Open Sans"/>
          <w:b/>
          <w:bCs/>
          <w:color w:val="383838"/>
          <w:sz w:val="18"/>
          <w:szCs w:val="18"/>
          <w:lang w:val="en-GB" w:eastAsia="en-GB"/>
        </w:rPr>
        <w:t>Do not touch.</w:t>
      </w:r>
    </w:p>
    <w:p w14:paraId="774829B7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After switching off, let the pipes empty and allow to cool before storing in a safe place</w:t>
      </w:r>
    </w:p>
    <w:p w14:paraId="26755728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Keep out of reach of children.</w:t>
      </w:r>
    </w:p>
    <w:p w14:paraId="7E9D4ECD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It is dangerous to use damaged or incorrectly functioning equipment.</w:t>
      </w:r>
    </w:p>
    <w:p w14:paraId="73E5144B" w14:textId="77777777" w:rsidR="00BD26C9" w:rsidRP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In case of gas delivery problems, check if there is gas in the cylinder and in the cartridge. If so, the problems could be resolved by cleaning the nozzle.</w:t>
      </w:r>
    </w:p>
    <w:p w14:paraId="36486AF9" w14:textId="7FD6EC9A" w:rsidR="00BD26C9" w:rsidRDefault="00BD26C9" w:rsidP="00BD26C9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Carrying out any operations other than those indicated in the manual is </w:t>
      </w:r>
      <w:r w:rsidRPr="00BD26C9">
        <w:rPr>
          <w:rFonts w:ascii="Open Sans" w:hAnsi="Open Sans" w:cs="Open Sans"/>
          <w:b/>
          <w:bCs/>
          <w:color w:val="383838"/>
          <w:sz w:val="18"/>
          <w:szCs w:val="18"/>
          <w:lang w:val="en-GB" w:eastAsia="en-GB"/>
        </w:rPr>
        <w:t>STRONGLY PROHIBITED</w:t>
      </w: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.</w:t>
      </w:r>
    </w:p>
    <w:p w14:paraId="733FC67B" w14:textId="77777777" w:rsidR="00DA577B" w:rsidRPr="00BD26C9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133C9153" w14:textId="77777777" w:rsidR="00BD26C9" w:rsidRPr="00BD26C9" w:rsidRDefault="00BD26C9" w:rsidP="00BD26C9">
      <w:pPr>
        <w:shd w:val="clear" w:color="auto" w:fill="FFFFFF"/>
        <w:overflowPunct/>
        <w:autoSpaceDE/>
        <w:autoSpaceDN/>
        <w:adjustRightInd/>
        <w:spacing w:after="300"/>
        <w:textAlignment w:val="auto"/>
        <w:outlineLvl w:val="2"/>
        <w:rPr>
          <w:rFonts w:ascii="Open Sans" w:hAnsi="Open Sans" w:cs="Open Sans"/>
          <w:caps/>
          <w:color w:val="383838"/>
          <w:szCs w:val="24"/>
          <w:lang w:val="en-GB" w:eastAsia="en-GB"/>
        </w:rPr>
      </w:pPr>
      <w:r w:rsidRPr="00BD26C9">
        <w:rPr>
          <w:rFonts w:ascii="Open Sans" w:hAnsi="Open Sans" w:cs="Open Sans"/>
          <w:b/>
          <w:bCs/>
          <w:caps/>
          <w:color w:val="383838"/>
          <w:szCs w:val="24"/>
          <w:lang w:val="en-GB" w:eastAsia="en-GB"/>
        </w:rPr>
        <w:t>STORAGE</w:t>
      </w:r>
    </w:p>
    <w:p w14:paraId="159FDFD7" w14:textId="77777777" w:rsidR="00BD26C9" w:rsidRPr="00BD26C9" w:rsidRDefault="00BD26C9" w:rsidP="00BD26C9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If the Turbo Set is not be used for a long period of time or in case of transport by vehicle, unscrew the cylinders from the respective oxygen reducer and gas reducer/tap, avoiding the possibility of small and almost imperceptible leaks.</w:t>
      </w:r>
    </w:p>
    <w:p w14:paraId="315B07E8" w14:textId="77777777" w:rsidR="00BD26C9" w:rsidRPr="00BD26C9" w:rsidRDefault="00BD26C9" w:rsidP="00BD26C9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The cylinders are equipped with guaranteed tightness valves</w:t>
      </w:r>
    </w:p>
    <w:p w14:paraId="0C4B3018" w14:textId="7B7745E9" w:rsidR="00BD26C9" w:rsidRDefault="00BD26C9" w:rsidP="00BD26C9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Put away the Turbo Set in protective packaging (if </w:t>
      </w:r>
      <w:proofErr w:type="gramStart"/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possible</w:t>
      </w:r>
      <w:proofErr w:type="gramEnd"/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in the original box) and keep it in a cool, dry and well ventilated place.</w:t>
      </w:r>
    </w:p>
    <w:p w14:paraId="29C1EB4A" w14:textId="773F45CE" w:rsidR="00DA577B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5165EDB7" w14:textId="4E5D6550" w:rsidR="00DA577B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7004941D" w14:textId="7AB30582" w:rsidR="00DA577B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40E73880" w14:textId="016F4C1D" w:rsidR="00DA577B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25C79E32" w14:textId="760CBDB4" w:rsidR="00DA577B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61D68A0D" w14:textId="77777777" w:rsidR="00DA577B" w:rsidRPr="00BD26C9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3B80AFE8" w14:textId="77777777" w:rsidR="00BD26C9" w:rsidRPr="00BD26C9" w:rsidRDefault="00BD26C9" w:rsidP="00BD26C9">
      <w:pPr>
        <w:shd w:val="clear" w:color="auto" w:fill="FFFFFF"/>
        <w:overflowPunct/>
        <w:autoSpaceDE/>
        <w:autoSpaceDN/>
        <w:adjustRightInd/>
        <w:spacing w:before="100" w:beforeAutospacing="1" w:after="375"/>
        <w:textAlignment w:val="auto"/>
        <w:rPr>
          <w:rFonts w:ascii="Open Sans" w:hAnsi="Open Sans" w:cs="Open Sans"/>
          <w:color w:val="383838"/>
          <w:sz w:val="21"/>
          <w:szCs w:val="21"/>
          <w:lang w:val="en-GB" w:eastAsia="en-GB"/>
        </w:rPr>
      </w:pPr>
      <w:r w:rsidRPr="00BD26C9">
        <w:rPr>
          <w:rFonts w:ascii="Open Sans" w:hAnsi="Open Sans" w:cs="Open Sans"/>
          <w:b/>
          <w:bCs/>
          <w:color w:val="383838"/>
          <w:sz w:val="21"/>
          <w:szCs w:val="21"/>
          <w:lang w:val="en-GB" w:eastAsia="en-GB"/>
        </w:rPr>
        <w:t>PLEASE NOTE</w:t>
      </w:r>
    </w:p>
    <w:p w14:paraId="52E9310B" w14:textId="77777777" w:rsidR="00BD26C9" w:rsidRPr="00BD26C9" w:rsidRDefault="00BD26C9" w:rsidP="00BD26C9">
      <w:pPr>
        <w:shd w:val="clear" w:color="auto" w:fill="FFFFFF"/>
        <w:overflowPunct/>
        <w:autoSpaceDE/>
        <w:autoSpaceDN/>
        <w:adjustRightInd/>
        <w:spacing w:before="100" w:beforeAutospacing="1" w:after="375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For Turbo Sets with cylinders inserted:</w:t>
      </w:r>
    </w:p>
    <w:p w14:paraId="570B6410" w14:textId="77777777" w:rsidR="00BD26C9" w:rsidRPr="00BD26C9" w:rsidRDefault="00BD26C9" w:rsidP="00BD26C9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Store and transport with the cylinders in a vertical position, NEVER lying on their side.</w:t>
      </w:r>
    </w:p>
    <w:p w14:paraId="6B0A9752" w14:textId="77777777" w:rsidR="00BD26C9" w:rsidRPr="00BD26C9" w:rsidRDefault="00BD26C9" w:rsidP="00BD26C9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Protect from sunlight and from bad weather.</w:t>
      </w:r>
    </w:p>
    <w:p w14:paraId="105C1902" w14:textId="77777777" w:rsidR="00BD26C9" w:rsidRPr="00BD26C9" w:rsidRDefault="00BD26C9" w:rsidP="00BD26C9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Do not expose to temperatures higher than 50 degrees c.</w:t>
      </w:r>
    </w:p>
    <w:p w14:paraId="38380AB7" w14:textId="7E7B0D47" w:rsidR="00BD26C9" w:rsidRDefault="00BD26C9" w:rsidP="00BD26C9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Keep out of the reach of children.</w:t>
      </w:r>
    </w:p>
    <w:p w14:paraId="51B966F6" w14:textId="77777777" w:rsidR="00DA577B" w:rsidRPr="00BD26C9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58FFCFAB" w14:textId="77777777" w:rsidR="00BD26C9" w:rsidRPr="00BD26C9" w:rsidRDefault="00BD26C9" w:rsidP="00BD26C9">
      <w:pPr>
        <w:shd w:val="clear" w:color="auto" w:fill="FFFFFF"/>
        <w:overflowPunct/>
        <w:autoSpaceDE/>
        <w:autoSpaceDN/>
        <w:adjustRightInd/>
        <w:spacing w:after="300"/>
        <w:textAlignment w:val="auto"/>
        <w:outlineLvl w:val="2"/>
        <w:rPr>
          <w:rFonts w:ascii="Open Sans" w:hAnsi="Open Sans" w:cs="Open Sans"/>
          <w:caps/>
          <w:color w:val="383838"/>
          <w:szCs w:val="24"/>
          <w:lang w:val="en-GB" w:eastAsia="en-GB"/>
        </w:rPr>
      </w:pPr>
      <w:bookmarkStart w:id="0" w:name="_Hlk92361317"/>
      <w:r w:rsidRPr="00BD26C9">
        <w:rPr>
          <w:rFonts w:ascii="Open Sans" w:hAnsi="Open Sans" w:cs="Open Sans"/>
          <w:b/>
          <w:bCs/>
          <w:caps/>
          <w:color w:val="383838"/>
          <w:szCs w:val="24"/>
          <w:lang w:val="en-GB" w:eastAsia="en-GB"/>
        </w:rPr>
        <w:t>MAINTENANCE</w:t>
      </w:r>
    </w:p>
    <w:bookmarkEnd w:id="0"/>
    <w:p w14:paraId="68CEAE02" w14:textId="77777777" w:rsidR="00BD26C9" w:rsidRPr="00BD26C9" w:rsidRDefault="00BD26C9" w:rsidP="00BD26C9">
      <w:pPr>
        <w:numPr>
          <w:ilvl w:val="0"/>
          <w:numId w:val="13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Do not carry out maintenance or repairs, other than the following.</w:t>
      </w:r>
    </w:p>
    <w:p w14:paraId="5BF6693A" w14:textId="1B797304" w:rsidR="00BD26C9" w:rsidRPr="00BD26C9" w:rsidRDefault="009D7F7A" w:rsidP="00BD26C9">
      <w:pPr>
        <w:numPr>
          <w:ilvl w:val="0"/>
          <w:numId w:val="13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>
        <w:rPr>
          <w:rFonts w:ascii="Open Sans" w:hAnsi="Open Sans" w:cs="Open Sans"/>
          <w:color w:val="383838"/>
          <w:sz w:val="18"/>
          <w:szCs w:val="18"/>
          <w:lang w:val="en-GB" w:eastAsia="en-GB"/>
        </w:rPr>
        <w:t>Always u</w:t>
      </w:r>
      <w:r w:rsidR="00BD26C9"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se original OXYTURBO spare parts and accessories</w:t>
      </w:r>
    </w:p>
    <w:p w14:paraId="172FC27F" w14:textId="4C7FA9A3" w:rsidR="00BD26C9" w:rsidRDefault="00BD26C9" w:rsidP="00BD26C9">
      <w:pPr>
        <w:numPr>
          <w:ilvl w:val="0"/>
          <w:numId w:val="13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In case of failures which cannot be repaired, take your Turbo Set back to the retailer.</w:t>
      </w:r>
    </w:p>
    <w:p w14:paraId="589BB964" w14:textId="69240FBC" w:rsidR="00DA577B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1E452F3F" w14:textId="166B6AF0" w:rsidR="00BD26C9" w:rsidRPr="00BD26C9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DA577B">
        <w:rPr>
          <w:rFonts w:ascii="Open Sans" w:hAnsi="Open Sans" w:cs="Open Sans"/>
          <w:b/>
          <w:bCs/>
          <w:color w:val="383838"/>
          <w:szCs w:val="24"/>
          <w:lang w:val="en-GB" w:eastAsia="en-GB"/>
        </w:rPr>
        <w:t>GAS LEAKS</w:t>
      </w:r>
    </w:p>
    <w:p w14:paraId="5F3244B3" w14:textId="31F231E9" w:rsidR="00BD26C9" w:rsidRDefault="00BD26C9" w:rsidP="00BD26C9">
      <w:pPr>
        <w:numPr>
          <w:ilvl w:val="0"/>
          <w:numId w:val="14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If your appliance leaks gas (gas smell) </w:t>
      </w:r>
      <w:proofErr w:type="gramStart"/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take</w:t>
      </w:r>
      <w:proofErr w:type="gramEnd"/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it outdoors immediately to a well ventilated area, away from inflammable sources where the seal can be checked.</w:t>
      </w:r>
    </w:p>
    <w:p w14:paraId="33717E61" w14:textId="77777777" w:rsidR="00DA577B" w:rsidRPr="00BD26C9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26826570" w14:textId="4ACFD372" w:rsidR="00BD26C9" w:rsidRPr="00BD26C9" w:rsidRDefault="00DA577B" w:rsidP="00BD26C9">
      <w:pPr>
        <w:shd w:val="clear" w:color="auto" w:fill="FFFFFF"/>
        <w:overflowPunct/>
        <w:autoSpaceDE/>
        <w:autoSpaceDN/>
        <w:adjustRightInd/>
        <w:spacing w:before="100" w:beforeAutospacing="1" w:after="375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>
        <w:rPr>
          <w:rFonts w:ascii="Open Sans" w:hAnsi="Open Sans" w:cs="Open Sans"/>
          <w:b/>
          <w:bCs/>
          <w:color w:val="383838"/>
          <w:szCs w:val="24"/>
          <w:lang w:val="en-GB" w:eastAsia="en-GB"/>
        </w:rPr>
        <w:t>NOZZLE CHANGING AND CLEANING</w:t>
      </w:r>
    </w:p>
    <w:p w14:paraId="737A4E6E" w14:textId="77777777" w:rsidR="00BD26C9" w:rsidRPr="00BD26C9" w:rsidRDefault="00BD26C9" w:rsidP="00BD26C9">
      <w:pPr>
        <w:numPr>
          <w:ilvl w:val="0"/>
          <w:numId w:val="15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Unscrew the nozzle with the multipurpose wrench.</w:t>
      </w:r>
    </w:p>
    <w:p w14:paraId="361FBC83" w14:textId="77777777" w:rsidR="00BD26C9" w:rsidRPr="00BD26C9" w:rsidRDefault="00BD26C9" w:rsidP="00BD26C9">
      <w:pPr>
        <w:numPr>
          <w:ilvl w:val="0"/>
          <w:numId w:val="15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Clean the nozzle blowing into the hole with compressed air.</w:t>
      </w:r>
    </w:p>
    <w:p w14:paraId="7A8FAC74" w14:textId="77777777" w:rsidR="00BD26C9" w:rsidRPr="00BD26C9" w:rsidRDefault="00BD26C9" w:rsidP="00BD26C9">
      <w:pPr>
        <w:numPr>
          <w:ilvl w:val="0"/>
          <w:numId w:val="15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Screw the chosen nozzle on the lance.</w:t>
      </w:r>
    </w:p>
    <w:p w14:paraId="74D7C730" w14:textId="21EF9F79" w:rsidR="00BD26C9" w:rsidRDefault="00BD26C9" w:rsidP="00BD26C9">
      <w:pPr>
        <w:numPr>
          <w:ilvl w:val="0"/>
          <w:numId w:val="15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Check the seal.</w:t>
      </w:r>
    </w:p>
    <w:p w14:paraId="00C59D62" w14:textId="77777777" w:rsidR="00DA577B" w:rsidRPr="00BD26C9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ind w:left="360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15016FC1" w14:textId="6B81887F" w:rsidR="00BD26C9" w:rsidRPr="00DA577B" w:rsidRDefault="00DA577B" w:rsidP="00BD26C9">
      <w:pPr>
        <w:shd w:val="clear" w:color="auto" w:fill="FFFFFF"/>
        <w:overflowPunct/>
        <w:autoSpaceDE/>
        <w:autoSpaceDN/>
        <w:adjustRightInd/>
        <w:spacing w:before="100" w:beforeAutospacing="1" w:after="375"/>
        <w:textAlignment w:val="auto"/>
        <w:rPr>
          <w:rFonts w:ascii="Open Sans" w:hAnsi="Open Sans" w:cs="Open Sans"/>
          <w:color w:val="383838"/>
          <w:szCs w:val="24"/>
          <w:lang w:val="en-GB" w:eastAsia="en-GB"/>
        </w:rPr>
      </w:pPr>
      <w:r>
        <w:rPr>
          <w:rFonts w:ascii="Open Sans" w:hAnsi="Open Sans" w:cs="Open Sans"/>
          <w:b/>
          <w:bCs/>
          <w:color w:val="383838"/>
          <w:szCs w:val="24"/>
          <w:lang w:val="en-GB" w:eastAsia="en-GB"/>
        </w:rPr>
        <w:t>PLEASE NOTE</w:t>
      </w:r>
    </w:p>
    <w:p w14:paraId="73290791" w14:textId="10FFD1AB" w:rsidR="00BD26C9" w:rsidRPr="00BD26C9" w:rsidRDefault="00BD26C9" w:rsidP="00BD26C9">
      <w:pPr>
        <w:numPr>
          <w:ilvl w:val="0"/>
          <w:numId w:val="16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370C6E">
        <w:rPr>
          <w:rFonts w:ascii="Open Sans" w:hAnsi="Open Sans" w:cs="Open Sans"/>
          <w:color w:val="383838"/>
          <w:sz w:val="18"/>
          <w:szCs w:val="18"/>
          <w:lang w:val="en-GB" w:eastAsia="en-GB"/>
        </w:rPr>
        <w:t>This action should only be performed</w:t>
      </w: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when the nozzle is cold.</w:t>
      </w:r>
    </w:p>
    <w:p w14:paraId="08143852" w14:textId="7204C0B8" w:rsidR="00BD26C9" w:rsidRPr="00BD26C9" w:rsidRDefault="00BD26C9" w:rsidP="00BD26C9">
      <w:pPr>
        <w:numPr>
          <w:ilvl w:val="0"/>
          <w:numId w:val="16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Do not use needles or pins to clean the nozzle</w:t>
      </w:r>
      <w:r w:rsidR="0000770F" w:rsidRPr="00370C6E">
        <w:rPr>
          <w:rFonts w:ascii="Open Sans" w:hAnsi="Open Sans" w:cs="Open Sans"/>
          <w:color w:val="383838"/>
          <w:sz w:val="18"/>
          <w:szCs w:val="18"/>
          <w:lang w:val="en-GB" w:eastAsia="en-GB"/>
        </w:rPr>
        <w:t xml:space="preserve"> </w:t>
      </w: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because any damage you may cause to the appliance could make the Turbo Set dangerous.</w:t>
      </w:r>
    </w:p>
    <w:p w14:paraId="0AC151F9" w14:textId="3B5FE901" w:rsidR="00BD26C9" w:rsidRDefault="00BD26C9" w:rsidP="00BD26C9">
      <w:pPr>
        <w:numPr>
          <w:ilvl w:val="0"/>
          <w:numId w:val="16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 w:rsidRPr="00BD26C9">
        <w:rPr>
          <w:rFonts w:ascii="Open Sans" w:hAnsi="Open Sans" w:cs="Open Sans"/>
          <w:color w:val="383838"/>
          <w:sz w:val="18"/>
          <w:szCs w:val="18"/>
          <w:lang w:val="en-GB" w:eastAsia="en-GB"/>
        </w:rPr>
        <w:t>If the blockage cannot be removed, substitute the nozzle.</w:t>
      </w:r>
    </w:p>
    <w:p w14:paraId="697A941E" w14:textId="77777777" w:rsidR="00DA577B" w:rsidRPr="00BD26C9" w:rsidRDefault="00DA577B" w:rsidP="00DA577B">
      <w:p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</w:p>
    <w:p w14:paraId="35726911" w14:textId="1D45B2BE" w:rsidR="00BD26C9" w:rsidRPr="00BD26C9" w:rsidRDefault="00DA577B" w:rsidP="00BD26C9">
      <w:pPr>
        <w:shd w:val="clear" w:color="auto" w:fill="FFFFFF"/>
        <w:overflowPunct/>
        <w:autoSpaceDE/>
        <w:autoSpaceDN/>
        <w:adjustRightInd/>
        <w:spacing w:before="100" w:beforeAutospacing="1" w:after="375"/>
        <w:textAlignment w:val="auto"/>
        <w:rPr>
          <w:rFonts w:ascii="Open Sans" w:hAnsi="Open Sans" w:cs="Open Sans"/>
          <w:color w:val="383838"/>
          <w:sz w:val="18"/>
          <w:szCs w:val="18"/>
          <w:lang w:val="en-GB" w:eastAsia="en-GB"/>
        </w:rPr>
      </w:pPr>
      <w:r>
        <w:rPr>
          <w:rFonts w:ascii="Open Sans" w:hAnsi="Open Sans" w:cs="Open Sans"/>
          <w:b/>
          <w:bCs/>
          <w:color w:val="383838"/>
          <w:szCs w:val="24"/>
          <w:lang w:val="en-GB" w:eastAsia="en-GB"/>
        </w:rPr>
        <w:t>INSTRUCTIONS FOR DISPOSAL</w:t>
      </w:r>
    </w:p>
    <w:p w14:paraId="1B28C4C3" w14:textId="27C048B0" w:rsidR="00D11588" w:rsidRDefault="00BD26C9" w:rsidP="0083438D">
      <w:pPr>
        <w:numPr>
          <w:ilvl w:val="0"/>
          <w:numId w:val="17"/>
        </w:num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rPr>
          <w:lang w:eastAsia="en-GB"/>
        </w:rPr>
      </w:pPr>
      <w:r w:rsidRPr="009C7ED4">
        <w:rPr>
          <w:rFonts w:ascii="Open Sans" w:hAnsi="Open Sans" w:cs="Open Sans"/>
          <w:color w:val="383838"/>
          <w:sz w:val="18"/>
          <w:szCs w:val="18"/>
          <w:lang w:val="en-GB" w:eastAsia="en-GB"/>
        </w:rPr>
        <w:t>Dispose of the different kit components in accordance with local regulations.</w:t>
      </w:r>
    </w:p>
    <w:p w14:paraId="06113500" w14:textId="77777777" w:rsidR="00D11588" w:rsidRDefault="00D11588" w:rsidP="003F103E">
      <w:pPr>
        <w:rPr>
          <w:lang w:eastAsia="en-GB"/>
        </w:rPr>
      </w:pPr>
    </w:p>
    <w:p w14:paraId="5D2AF167" w14:textId="77777777" w:rsidR="00147613" w:rsidRDefault="00D1158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7BE34B" w14:textId="77777777" w:rsidR="00147613" w:rsidRPr="00147613" w:rsidRDefault="00147613">
      <w:pPr>
        <w:pStyle w:val="BodyText"/>
        <w:rPr>
          <w:sz w:val="24"/>
          <w:szCs w:val="24"/>
        </w:rPr>
      </w:pPr>
    </w:p>
    <w:p w14:paraId="52CB9D25" w14:textId="77777777" w:rsidR="00B350A0" w:rsidRDefault="006708A9">
      <w:pPr>
        <w:pStyle w:val="BodyText"/>
        <w:rPr>
          <w:sz w:val="16"/>
        </w:rPr>
      </w:pPr>
      <w:r>
        <w:rPr>
          <w:sz w:val="16"/>
        </w:rPr>
        <w:t>CMS TOOLS LTD, DON PEDRO CLOSE, NORMANTON INDUSTRIAL ESTATE, NORMANTON, WEST YORKSHIRE</w:t>
      </w:r>
      <w:r w:rsidR="00B350A0">
        <w:rPr>
          <w:sz w:val="16"/>
        </w:rPr>
        <w:t>,</w:t>
      </w:r>
    </w:p>
    <w:p w14:paraId="685879AB" w14:textId="77777777" w:rsidR="006708A9" w:rsidRDefault="006708A9">
      <w:pPr>
        <w:pStyle w:val="BodyText"/>
        <w:rPr>
          <w:sz w:val="16"/>
        </w:rPr>
      </w:pPr>
      <w:r>
        <w:rPr>
          <w:sz w:val="16"/>
        </w:rPr>
        <w:t>WF6</w:t>
      </w:r>
      <w:r w:rsidR="00AB5731">
        <w:rPr>
          <w:sz w:val="16"/>
        </w:rPr>
        <w:t xml:space="preserve"> </w:t>
      </w:r>
      <w:r w:rsidR="00B350A0">
        <w:rPr>
          <w:sz w:val="16"/>
        </w:rPr>
        <w:t>1</w:t>
      </w:r>
      <w:r>
        <w:rPr>
          <w:sz w:val="16"/>
        </w:rPr>
        <w:t xml:space="preserve">TD               </w:t>
      </w:r>
      <w:r w:rsidR="00B350A0">
        <w:rPr>
          <w:sz w:val="16"/>
        </w:rPr>
        <w:t xml:space="preserve">                         </w:t>
      </w:r>
      <w:r>
        <w:rPr>
          <w:sz w:val="16"/>
        </w:rPr>
        <w:t xml:space="preserve">                  </w:t>
      </w:r>
      <w:proofErr w:type="gramStart"/>
      <w:r>
        <w:rPr>
          <w:sz w:val="16"/>
        </w:rPr>
        <w:t>TEL :</w:t>
      </w:r>
      <w:proofErr w:type="gramEnd"/>
      <w:r>
        <w:rPr>
          <w:sz w:val="16"/>
        </w:rPr>
        <w:t xml:space="preserve"> 01924 895999          FAX  : 01924 896999   </w:t>
      </w:r>
      <w:r w:rsidR="008D3FD4">
        <w:rPr>
          <w:sz w:val="16"/>
        </w:rPr>
        <w:t>email : info@cmstools.co.uk</w:t>
      </w:r>
    </w:p>
    <w:sectPr w:rsidR="006708A9" w:rsidSect="00721A63">
      <w:footerReference w:type="default" r:id="rId8"/>
      <w:pgSz w:w="11906" w:h="16838"/>
      <w:pgMar w:top="0" w:right="1466" w:bottom="1135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84FD" w14:textId="77777777" w:rsidR="007A58E0" w:rsidRDefault="007A58E0" w:rsidP="009C7ED4">
      <w:r>
        <w:separator/>
      </w:r>
    </w:p>
  </w:endnote>
  <w:endnote w:type="continuationSeparator" w:id="0">
    <w:p w14:paraId="1EE0CEF3" w14:textId="77777777" w:rsidR="007A58E0" w:rsidRDefault="007A58E0" w:rsidP="009C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B397" w14:textId="77777777" w:rsidR="009C7ED4" w:rsidRDefault="009C7E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E9C8451" w14:textId="77777777" w:rsidR="009C7ED4" w:rsidRDefault="009C7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78C9" w14:textId="77777777" w:rsidR="007A58E0" w:rsidRDefault="007A58E0" w:rsidP="009C7ED4">
      <w:r>
        <w:separator/>
      </w:r>
    </w:p>
  </w:footnote>
  <w:footnote w:type="continuationSeparator" w:id="0">
    <w:p w14:paraId="21570C25" w14:textId="77777777" w:rsidR="007A58E0" w:rsidRDefault="007A58E0" w:rsidP="009C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144FC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E03"/>
    <w:multiLevelType w:val="multilevel"/>
    <w:tmpl w:val="D98A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0034B"/>
    <w:multiLevelType w:val="multilevel"/>
    <w:tmpl w:val="00C6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D08"/>
    <w:multiLevelType w:val="multilevel"/>
    <w:tmpl w:val="F356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61237"/>
    <w:multiLevelType w:val="multilevel"/>
    <w:tmpl w:val="EC7C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870BE"/>
    <w:multiLevelType w:val="multilevel"/>
    <w:tmpl w:val="F928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109CC"/>
    <w:multiLevelType w:val="multilevel"/>
    <w:tmpl w:val="0606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14B3C"/>
    <w:multiLevelType w:val="multilevel"/>
    <w:tmpl w:val="275E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F1472"/>
    <w:multiLevelType w:val="multilevel"/>
    <w:tmpl w:val="383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060B4"/>
    <w:multiLevelType w:val="hybridMultilevel"/>
    <w:tmpl w:val="CCC2D4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74B08"/>
    <w:multiLevelType w:val="hybridMultilevel"/>
    <w:tmpl w:val="8FB203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97292"/>
    <w:multiLevelType w:val="multilevel"/>
    <w:tmpl w:val="45BE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BB1017"/>
    <w:multiLevelType w:val="multilevel"/>
    <w:tmpl w:val="CD98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A27654"/>
    <w:multiLevelType w:val="multilevel"/>
    <w:tmpl w:val="670E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E2E15"/>
    <w:multiLevelType w:val="multilevel"/>
    <w:tmpl w:val="1A6E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B5D76"/>
    <w:multiLevelType w:val="hybridMultilevel"/>
    <w:tmpl w:val="E2402B3E"/>
    <w:lvl w:ilvl="0" w:tplc="1DB4C63E">
      <w:start w:val="200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E558DF"/>
    <w:multiLevelType w:val="hybridMultilevel"/>
    <w:tmpl w:val="AD2AD676"/>
    <w:lvl w:ilvl="0" w:tplc="64905FFC">
      <w:start w:val="200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0"/>
  </w:num>
  <w:num w:numId="5">
    <w:abstractNumId w:val="9"/>
  </w:num>
  <w:num w:numId="6">
    <w:abstractNumId w:val="13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  <w:num w:numId="14">
    <w:abstractNumId w:val="5"/>
  </w:num>
  <w:num w:numId="15">
    <w:abstractNumId w:val="12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017"/>
    <w:rsid w:val="0000770F"/>
    <w:rsid w:val="00045293"/>
    <w:rsid w:val="000646A9"/>
    <w:rsid w:val="000A18DF"/>
    <w:rsid w:val="00147613"/>
    <w:rsid w:val="001668D9"/>
    <w:rsid w:val="001859C8"/>
    <w:rsid w:val="001A2CCB"/>
    <w:rsid w:val="00207BC7"/>
    <w:rsid w:val="002818F6"/>
    <w:rsid w:val="002D02FD"/>
    <w:rsid w:val="002E64A2"/>
    <w:rsid w:val="002F5850"/>
    <w:rsid w:val="00303440"/>
    <w:rsid w:val="00306A52"/>
    <w:rsid w:val="0031322F"/>
    <w:rsid w:val="003265B0"/>
    <w:rsid w:val="00330BBA"/>
    <w:rsid w:val="00330D38"/>
    <w:rsid w:val="00337EAA"/>
    <w:rsid w:val="00370C6E"/>
    <w:rsid w:val="00373023"/>
    <w:rsid w:val="003B6C5E"/>
    <w:rsid w:val="003E4FC9"/>
    <w:rsid w:val="003F103E"/>
    <w:rsid w:val="00455347"/>
    <w:rsid w:val="0048701B"/>
    <w:rsid w:val="004A290A"/>
    <w:rsid w:val="004A386F"/>
    <w:rsid w:val="004B061B"/>
    <w:rsid w:val="004B33C3"/>
    <w:rsid w:val="004C1E11"/>
    <w:rsid w:val="004F2D40"/>
    <w:rsid w:val="0052059B"/>
    <w:rsid w:val="00533D77"/>
    <w:rsid w:val="005806E4"/>
    <w:rsid w:val="005926EC"/>
    <w:rsid w:val="005B5C39"/>
    <w:rsid w:val="00611348"/>
    <w:rsid w:val="0061780C"/>
    <w:rsid w:val="006708A9"/>
    <w:rsid w:val="006A58D9"/>
    <w:rsid w:val="006F326D"/>
    <w:rsid w:val="00721A63"/>
    <w:rsid w:val="00724346"/>
    <w:rsid w:val="007265F2"/>
    <w:rsid w:val="007672A3"/>
    <w:rsid w:val="0078372E"/>
    <w:rsid w:val="00790D4A"/>
    <w:rsid w:val="007A58E0"/>
    <w:rsid w:val="0085469B"/>
    <w:rsid w:val="00891E32"/>
    <w:rsid w:val="008B0FE7"/>
    <w:rsid w:val="008B203F"/>
    <w:rsid w:val="008B50E5"/>
    <w:rsid w:val="008D3FD4"/>
    <w:rsid w:val="009C7ED4"/>
    <w:rsid w:val="009D3048"/>
    <w:rsid w:val="009D7F7A"/>
    <w:rsid w:val="009E3003"/>
    <w:rsid w:val="00A01FEC"/>
    <w:rsid w:val="00A62806"/>
    <w:rsid w:val="00A63161"/>
    <w:rsid w:val="00A739E4"/>
    <w:rsid w:val="00A858AD"/>
    <w:rsid w:val="00AB5731"/>
    <w:rsid w:val="00AC3472"/>
    <w:rsid w:val="00AF7239"/>
    <w:rsid w:val="00B350A0"/>
    <w:rsid w:val="00B60353"/>
    <w:rsid w:val="00B74B04"/>
    <w:rsid w:val="00BC29AF"/>
    <w:rsid w:val="00BD26C9"/>
    <w:rsid w:val="00BE53E8"/>
    <w:rsid w:val="00C0535D"/>
    <w:rsid w:val="00C07C6E"/>
    <w:rsid w:val="00CC45B9"/>
    <w:rsid w:val="00D11588"/>
    <w:rsid w:val="00D16E55"/>
    <w:rsid w:val="00D23017"/>
    <w:rsid w:val="00D30475"/>
    <w:rsid w:val="00D403BC"/>
    <w:rsid w:val="00D417E7"/>
    <w:rsid w:val="00DA577B"/>
    <w:rsid w:val="00DB38F7"/>
    <w:rsid w:val="00DC04D8"/>
    <w:rsid w:val="00E25E14"/>
    <w:rsid w:val="00E404C7"/>
    <w:rsid w:val="00E9431F"/>
    <w:rsid w:val="00EA7FBA"/>
    <w:rsid w:val="00F6089F"/>
    <w:rsid w:val="00F627CA"/>
    <w:rsid w:val="00F6685C"/>
    <w:rsid w:val="00FA0706"/>
    <w:rsid w:val="00FA1CED"/>
    <w:rsid w:val="00FD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52AC9"/>
  <w15:chartTrackingRefBased/>
  <w15:docId w15:val="{CD9F6AF0-4FFD-40D2-A545-64518037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96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5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alloonText">
    <w:name w:val="Balloon Text"/>
    <w:basedOn w:val="Normal"/>
    <w:semiHidden/>
    <w:rsid w:val="00611348"/>
    <w:rPr>
      <w:rFonts w:ascii="Tahoma" w:hAnsi="Tahoma" w:cs="Tahoma"/>
      <w:sz w:val="16"/>
      <w:szCs w:val="16"/>
    </w:rPr>
  </w:style>
  <w:style w:type="character" w:customStyle="1" w:styleId="textleft">
    <w:name w:val="textleft"/>
    <w:basedOn w:val="DefaultParagraphFont"/>
    <w:rsid w:val="00724346"/>
  </w:style>
  <w:style w:type="character" w:styleId="UnresolvedMention">
    <w:name w:val="Unresolved Mention"/>
    <w:uiPriority w:val="99"/>
    <w:semiHidden/>
    <w:unhideWhenUsed/>
    <w:rsid w:val="001476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C7E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C7ED4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C7E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7ED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MESSAGE</vt:lpstr>
    </vt:vector>
  </TitlesOfParts>
  <Company>CMS TOOLS LTD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MESSAGE</dc:title>
  <dc:subject/>
  <dc:creator>ss</dc:creator>
  <cp:keywords/>
  <cp:lastModifiedBy>Kay Box</cp:lastModifiedBy>
  <cp:revision>2</cp:revision>
  <cp:lastPrinted>2021-05-24T06:43:00Z</cp:lastPrinted>
  <dcterms:created xsi:type="dcterms:W3CDTF">2022-01-06T11:38:00Z</dcterms:created>
  <dcterms:modified xsi:type="dcterms:W3CDTF">2022-01-06T11:38:00Z</dcterms:modified>
</cp:coreProperties>
</file>